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2152A" w14:textId="639E9D61" w:rsidR="00822B6F" w:rsidRPr="005148A4" w:rsidRDefault="00822B6F" w:rsidP="00507596">
      <w:pPr>
        <w:pBdr>
          <w:top w:val="single" w:sz="4" w:space="1" w:color="auto"/>
          <w:left w:val="single" w:sz="4" w:space="1" w:color="auto"/>
          <w:bottom w:val="single" w:sz="4" w:space="1" w:color="auto"/>
          <w:right w:val="single" w:sz="4" w:space="1" w:color="auto"/>
        </w:pBdr>
        <w:spacing w:after="0"/>
        <w:jc w:val="center"/>
        <w:rPr>
          <w:rFonts w:ascii="Arial Black" w:hAnsi="Arial Black"/>
          <w:b/>
          <w:bCs/>
        </w:rPr>
      </w:pPr>
      <w:r w:rsidRPr="005148A4">
        <w:rPr>
          <w:rFonts w:ascii="Arial Black" w:hAnsi="Arial Black"/>
          <w:b/>
          <w:bCs/>
        </w:rPr>
        <w:t xml:space="preserve">LABEL 90 </w:t>
      </w:r>
      <w:r w:rsidR="00DB0146">
        <w:rPr>
          <w:rFonts w:ascii="Arial Black" w:hAnsi="Arial Black"/>
          <w:b/>
          <w:bCs/>
        </w:rPr>
        <w:t>- 2023</w:t>
      </w:r>
    </w:p>
    <w:p w14:paraId="279F5D04" w14:textId="0913C8BB" w:rsidR="00822B6F" w:rsidRPr="005148A4" w:rsidRDefault="00822B6F" w:rsidP="00507596">
      <w:pPr>
        <w:pBdr>
          <w:top w:val="single" w:sz="4" w:space="1" w:color="auto"/>
          <w:left w:val="single" w:sz="4" w:space="1" w:color="auto"/>
          <w:bottom w:val="single" w:sz="4" w:space="1" w:color="auto"/>
          <w:right w:val="single" w:sz="4" w:space="1" w:color="auto"/>
        </w:pBdr>
        <w:spacing w:after="0"/>
        <w:jc w:val="center"/>
        <w:rPr>
          <w:rFonts w:ascii="Arial Black" w:hAnsi="Arial Black"/>
          <w:b/>
          <w:bCs/>
        </w:rPr>
      </w:pPr>
      <w:r w:rsidRPr="005148A4">
        <w:rPr>
          <w:rFonts w:ascii="Arial Black" w:hAnsi="Arial Black"/>
          <w:b/>
          <w:bCs/>
        </w:rPr>
        <w:t xml:space="preserve">FICHE ACTION CBL n° </w:t>
      </w:r>
      <w:r w:rsidR="00E51011">
        <w:rPr>
          <w:rFonts w:ascii="Arial Black" w:hAnsi="Arial Black"/>
          <w:b/>
          <w:bCs/>
          <w:color w:val="FF0000"/>
        </w:rPr>
        <w:t>2</w:t>
      </w:r>
    </w:p>
    <w:p w14:paraId="54597228" w14:textId="77777777" w:rsidR="00822B6F" w:rsidRPr="005148A4" w:rsidRDefault="00822B6F" w:rsidP="00507596">
      <w:pPr>
        <w:pBdr>
          <w:top w:val="single" w:sz="4" w:space="1" w:color="auto"/>
          <w:left w:val="single" w:sz="4" w:space="1" w:color="auto"/>
          <w:bottom w:val="single" w:sz="4" w:space="1" w:color="auto"/>
          <w:right w:val="single" w:sz="4" w:space="1" w:color="auto"/>
        </w:pBdr>
        <w:spacing w:after="0"/>
        <w:jc w:val="center"/>
        <w:rPr>
          <w:rFonts w:ascii="Arial Black" w:hAnsi="Arial Black"/>
          <w:b/>
          <w:bCs/>
        </w:rPr>
      </w:pPr>
      <w:r w:rsidRPr="005148A4">
        <w:rPr>
          <w:rFonts w:ascii="Arial Black" w:hAnsi="Arial Black"/>
          <w:b/>
          <w:bCs/>
        </w:rPr>
        <w:t>Thématique Citoyenneté</w:t>
      </w:r>
    </w:p>
    <w:p w14:paraId="71319330" w14:textId="5846A932" w:rsidR="003C065F" w:rsidRPr="00507596" w:rsidRDefault="00507596" w:rsidP="00507596">
      <w:pPr>
        <w:pBdr>
          <w:top w:val="single" w:sz="4" w:space="1" w:color="auto"/>
          <w:left w:val="single" w:sz="4" w:space="1" w:color="auto"/>
          <w:bottom w:val="single" w:sz="4" w:space="1" w:color="auto"/>
          <w:right w:val="single" w:sz="4" w:space="1" w:color="auto"/>
        </w:pBdr>
        <w:spacing w:after="0"/>
        <w:jc w:val="center"/>
        <w:rPr>
          <w:rFonts w:ascii="Arial Black" w:hAnsi="Arial Black" w:cs="Arial"/>
          <w:sz w:val="20"/>
          <w:szCs w:val="20"/>
        </w:rPr>
      </w:pPr>
      <w:r w:rsidRPr="00507596">
        <w:rPr>
          <w:rFonts w:ascii="Arial Black" w:hAnsi="Arial Black"/>
        </w:rPr>
        <w:t xml:space="preserve">Inciter à la </w:t>
      </w:r>
      <w:r w:rsidR="00E51011" w:rsidRPr="00507596">
        <w:rPr>
          <w:rFonts w:ascii="Arial Black" w:hAnsi="Arial Black"/>
        </w:rPr>
        <w:t>formation</w:t>
      </w:r>
      <w:r w:rsidR="00E51011">
        <w:rPr>
          <w:rFonts w:ascii="Arial Black" w:hAnsi="Arial Black"/>
        </w:rPr>
        <w:t>.</w:t>
      </w:r>
    </w:p>
    <w:p w14:paraId="1A54C484" w14:textId="77777777" w:rsidR="00507596" w:rsidRDefault="00507596" w:rsidP="00413B4D">
      <w:pPr>
        <w:spacing w:after="0"/>
        <w:jc w:val="right"/>
        <w:rPr>
          <w:rFonts w:ascii="Arial" w:hAnsi="Arial" w:cs="Arial"/>
          <w:sz w:val="20"/>
          <w:szCs w:val="20"/>
        </w:rPr>
      </w:pPr>
    </w:p>
    <w:p w14:paraId="1F71D1F6" w14:textId="77777777" w:rsidR="00413B4D" w:rsidRDefault="00413B4D" w:rsidP="00413B4D">
      <w:pPr>
        <w:spacing w:after="0"/>
        <w:jc w:val="right"/>
        <w:rPr>
          <w:rFonts w:ascii="Arial" w:hAnsi="Arial" w:cs="Arial"/>
          <w:sz w:val="20"/>
          <w:szCs w:val="20"/>
        </w:rPr>
      </w:pPr>
      <w:r>
        <w:rPr>
          <w:rFonts w:ascii="Arial" w:hAnsi="Arial" w:cs="Arial"/>
          <w:sz w:val="20"/>
          <w:szCs w:val="20"/>
        </w:rPr>
        <w:t>Patrick ROYER</w:t>
      </w:r>
    </w:p>
    <w:p w14:paraId="4C2F7665" w14:textId="77777777" w:rsidR="00565AE8" w:rsidRDefault="00565AE8" w:rsidP="00413B4D">
      <w:pPr>
        <w:spacing w:after="0"/>
        <w:jc w:val="right"/>
        <w:rPr>
          <w:rFonts w:ascii="Arial" w:hAnsi="Arial" w:cs="Arial"/>
          <w:sz w:val="20"/>
          <w:szCs w:val="20"/>
        </w:rPr>
      </w:pPr>
    </w:p>
    <w:p w14:paraId="659B8AF1" w14:textId="0EBDB5C7" w:rsidR="00565AE8" w:rsidRDefault="002D3A22" w:rsidP="00565AE8">
      <w:pPr>
        <w:pStyle w:val="NormalWeb"/>
        <w:spacing w:before="0" w:beforeAutospacing="0" w:after="0" w:afterAutospacing="0"/>
        <w:rPr>
          <w:rFonts w:ascii="Arial" w:hAnsi="Arial" w:cs="Arial"/>
          <w:sz w:val="20"/>
          <w:szCs w:val="20"/>
        </w:rPr>
      </w:pPr>
      <w:r w:rsidRPr="00565AE8">
        <w:rPr>
          <w:rFonts w:ascii="Arial" w:hAnsi="Arial" w:cs="Arial"/>
          <w:sz w:val="20"/>
          <w:szCs w:val="20"/>
        </w:rPr>
        <w:t xml:space="preserve">Consciente de la nécessité d’assurer </w:t>
      </w:r>
      <w:r w:rsidR="00565AE8">
        <w:rPr>
          <w:rFonts w:ascii="Arial" w:hAnsi="Arial" w:cs="Arial"/>
          <w:sz w:val="20"/>
          <w:szCs w:val="20"/>
        </w:rPr>
        <w:t>toute</w:t>
      </w:r>
      <w:r w:rsidRPr="00565AE8">
        <w:rPr>
          <w:rFonts w:ascii="Arial" w:hAnsi="Arial" w:cs="Arial"/>
          <w:sz w:val="20"/>
          <w:szCs w:val="20"/>
        </w:rPr>
        <w:t xml:space="preserve"> sécurité dans le déroulement de ses activités, la  Compagnie Belfort-Loisirs (CBL) lance une campagne d’initiations et de formations de </w:t>
      </w:r>
      <w:r w:rsidR="0044738E">
        <w:rPr>
          <w:rFonts w:ascii="Arial" w:hAnsi="Arial" w:cs="Arial"/>
          <w:sz w:val="20"/>
          <w:szCs w:val="20"/>
        </w:rPr>
        <w:t xml:space="preserve">ses </w:t>
      </w:r>
      <w:r w:rsidRPr="00565AE8">
        <w:rPr>
          <w:rFonts w:ascii="Arial" w:hAnsi="Arial" w:cs="Arial"/>
          <w:sz w:val="20"/>
          <w:szCs w:val="20"/>
        </w:rPr>
        <w:t>animateurs</w:t>
      </w:r>
      <w:r w:rsidR="00846A61">
        <w:rPr>
          <w:rFonts w:ascii="Arial" w:hAnsi="Arial" w:cs="Arial"/>
          <w:sz w:val="20"/>
          <w:szCs w:val="20"/>
        </w:rPr>
        <w:t xml:space="preserve"> toutes sections</w:t>
      </w:r>
      <w:r w:rsidRPr="00565AE8">
        <w:rPr>
          <w:rFonts w:ascii="Arial" w:hAnsi="Arial" w:cs="Arial"/>
          <w:sz w:val="20"/>
          <w:szCs w:val="20"/>
        </w:rPr>
        <w:t>.</w:t>
      </w:r>
    </w:p>
    <w:p w14:paraId="206556ED" w14:textId="1B2E1A4B" w:rsidR="002D3A22" w:rsidRPr="00565AE8" w:rsidRDefault="002D3A22" w:rsidP="00565AE8">
      <w:pPr>
        <w:pStyle w:val="NormalWeb"/>
        <w:spacing w:before="0" w:beforeAutospacing="0" w:after="0" w:afterAutospacing="0"/>
        <w:rPr>
          <w:rFonts w:ascii="Arial" w:hAnsi="Arial" w:cs="Arial"/>
          <w:sz w:val="20"/>
          <w:szCs w:val="20"/>
        </w:rPr>
      </w:pPr>
      <w:r w:rsidRPr="00565AE8">
        <w:rPr>
          <w:rFonts w:ascii="Arial" w:hAnsi="Arial" w:cs="Arial"/>
          <w:sz w:val="20"/>
          <w:szCs w:val="20"/>
        </w:rPr>
        <w:t xml:space="preserve"> </w:t>
      </w:r>
    </w:p>
    <w:p w14:paraId="2D7D6234" w14:textId="5A42BCBC" w:rsidR="00846A61" w:rsidRDefault="00846A61" w:rsidP="00565AE8">
      <w:pPr>
        <w:pStyle w:val="NormalWeb"/>
        <w:spacing w:before="0" w:beforeAutospacing="0" w:after="0" w:afterAutospacing="0"/>
        <w:rPr>
          <w:rFonts w:ascii="Arial" w:hAnsi="Arial" w:cs="Arial"/>
          <w:b/>
          <w:sz w:val="20"/>
          <w:szCs w:val="20"/>
          <w:u w:val="single"/>
        </w:rPr>
      </w:pPr>
      <w:r w:rsidRPr="00846A61">
        <w:rPr>
          <w:rFonts w:ascii="Arial" w:hAnsi="Arial" w:cs="Arial"/>
          <w:b/>
          <w:sz w:val="20"/>
          <w:szCs w:val="20"/>
          <w:u w:val="single"/>
        </w:rPr>
        <w:t>Randonnée pédestre ou raquettes </w:t>
      </w:r>
    </w:p>
    <w:p w14:paraId="02F8816E" w14:textId="3D72D937" w:rsidR="002D3A22" w:rsidRPr="00565AE8" w:rsidRDefault="002D3A22" w:rsidP="00565AE8">
      <w:pPr>
        <w:pStyle w:val="NormalWeb"/>
        <w:spacing w:before="0" w:beforeAutospacing="0" w:after="0" w:afterAutospacing="0"/>
        <w:rPr>
          <w:rFonts w:ascii="Arial" w:hAnsi="Arial" w:cs="Arial"/>
          <w:sz w:val="20"/>
          <w:szCs w:val="20"/>
        </w:rPr>
      </w:pPr>
      <w:r w:rsidRPr="00565AE8">
        <w:rPr>
          <w:rFonts w:ascii="Arial" w:hAnsi="Arial" w:cs="Arial"/>
          <w:sz w:val="20"/>
          <w:szCs w:val="20"/>
        </w:rPr>
        <w:t>Conduire une randonnée pédestre ou raquettes dans des milieux reculés, nécessite un sens aigu de l’orientation et d’analyse de terrain. Pour ce faire, nous dispensons dorénavant et chaque année un module d’initiation interne de lecture de cartes et de maniement de la boussole en 3 phases</w:t>
      </w:r>
    </w:p>
    <w:p w14:paraId="7E7E4E05" w14:textId="6AC3896C" w:rsidR="002D3A22" w:rsidRPr="00565AE8" w:rsidRDefault="00565AE8" w:rsidP="00565AE8">
      <w:pPr>
        <w:pStyle w:val="NormalWeb"/>
        <w:spacing w:before="0" w:beforeAutospacing="0" w:after="0" w:afterAutospacing="0"/>
        <w:rPr>
          <w:rFonts w:ascii="Arial" w:hAnsi="Arial" w:cs="Arial"/>
          <w:sz w:val="20"/>
          <w:szCs w:val="20"/>
        </w:rPr>
      </w:pPr>
      <w:r>
        <w:rPr>
          <w:rFonts w:ascii="Arial" w:hAnsi="Arial" w:cs="Arial"/>
          <w:sz w:val="20"/>
          <w:szCs w:val="20"/>
        </w:rPr>
        <w:tab/>
        <w:t xml:space="preserve">- Ph1 : </w:t>
      </w:r>
      <w:r w:rsidR="002D3A22" w:rsidRPr="00565AE8">
        <w:rPr>
          <w:rFonts w:ascii="Arial" w:hAnsi="Arial" w:cs="Arial"/>
          <w:sz w:val="20"/>
          <w:szCs w:val="20"/>
        </w:rPr>
        <w:t xml:space="preserve">Initiation </w:t>
      </w:r>
      <w:r w:rsidR="008874D8">
        <w:rPr>
          <w:rFonts w:ascii="Arial" w:hAnsi="Arial" w:cs="Arial"/>
          <w:sz w:val="20"/>
          <w:szCs w:val="20"/>
        </w:rPr>
        <w:t>en salle de</w:t>
      </w:r>
      <w:r w:rsidR="002D3A22" w:rsidRPr="00565AE8">
        <w:rPr>
          <w:rFonts w:ascii="Arial" w:hAnsi="Arial" w:cs="Arial"/>
          <w:sz w:val="20"/>
          <w:szCs w:val="20"/>
        </w:rPr>
        <w:t xml:space="preserve"> 2 jours pour </w:t>
      </w:r>
      <w:r w:rsidR="008874D8">
        <w:rPr>
          <w:rFonts w:ascii="Arial" w:hAnsi="Arial" w:cs="Arial"/>
          <w:sz w:val="20"/>
          <w:szCs w:val="20"/>
        </w:rPr>
        <w:t xml:space="preserve">apprentissage de la </w:t>
      </w:r>
      <w:r w:rsidR="002D3A22" w:rsidRPr="00565AE8">
        <w:rPr>
          <w:rFonts w:ascii="Arial" w:hAnsi="Arial" w:cs="Arial"/>
          <w:sz w:val="20"/>
          <w:szCs w:val="20"/>
        </w:rPr>
        <w:t>lecture de cartes IGN</w:t>
      </w:r>
    </w:p>
    <w:p w14:paraId="029E3E8E" w14:textId="4AAE9F23" w:rsidR="002D3A22" w:rsidRPr="00565AE8" w:rsidRDefault="00565AE8" w:rsidP="00565AE8">
      <w:pPr>
        <w:pStyle w:val="NormalWeb"/>
        <w:spacing w:before="0" w:beforeAutospacing="0" w:after="0" w:afterAutospacing="0"/>
        <w:rPr>
          <w:rFonts w:ascii="Arial" w:hAnsi="Arial" w:cs="Arial"/>
          <w:sz w:val="20"/>
          <w:szCs w:val="20"/>
        </w:rPr>
      </w:pPr>
      <w:r>
        <w:rPr>
          <w:rFonts w:ascii="Arial" w:hAnsi="Arial" w:cs="Arial"/>
          <w:sz w:val="20"/>
          <w:szCs w:val="20"/>
        </w:rPr>
        <w:tab/>
        <w:t>- Ph</w:t>
      </w:r>
      <w:r w:rsidR="002D3A22" w:rsidRPr="00565AE8">
        <w:rPr>
          <w:rFonts w:ascii="Arial" w:hAnsi="Arial" w:cs="Arial"/>
          <w:sz w:val="20"/>
          <w:szCs w:val="20"/>
        </w:rPr>
        <w:t>2</w:t>
      </w:r>
      <w:r>
        <w:rPr>
          <w:rFonts w:ascii="Arial" w:hAnsi="Arial" w:cs="Arial"/>
          <w:sz w:val="20"/>
          <w:szCs w:val="20"/>
        </w:rPr>
        <w:t xml:space="preserve"> : </w:t>
      </w:r>
      <w:r w:rsidRPr="00565AE8">
        <w:rPr>
          <w:rFonts w:ascii="Arial" w:hAnsi="Arial" w:cs="Arial"/>
          <w:sz w:val="20"/>
          <w:szCs w:val="20"/>
        </w:rPr>
        <w:t>Initiation</w:t>
      </w:r>
      <w:r w:rsidR="002D3A22" w:rsidRPr="00565AE8">
        <w:rPr>
          <w:rFonts w:ascii="Arial" w:hAnsi="Arial" w:cs="Arial"/>
          <w:sz w:val="20"/>
          <w:szCs w:val="20"/>
        </w:rPr>
        <w:t xml:space="preserve"> sur le terrain sur une journée visant à se situer et s’orienter.</w:t>
      </w:r>
    </w:p>
    <w:p w14:paraId="025B1C38" w14:textId="1E2F4D10" w:rsidR="00565AE8" w:rsidRPr="00565AE8" w:rsidRDefault="00565AE8" w:rsidP="00565AE8">
      <w:pPr>
        <w:pStyle w:val="NormalWeb"/>
        <w:spacing w:before="0" w:beforeAutospacing="0" w:after="0" w:afterAutospacing="0"/>
        <w:rPr>
          <w:rFonts w:ascii="Arial" w:hAnsi="Arial" w:cs="Arial"/>
          <w:sz w:val="20"/>
          <w:szCs w:val="20"/>
        </w:rPr>
      </w:pPr>
      <w:r w:rsidRPr="00565AE8">
        <w:rPr>
          <w:rFonts w:ascii="Arial" w:hAnsi="Arial" w:cs="Arial"/>
          <w:sz w:val="20"/>
          <w:szCs w:val="20"/>
        </w:rPr>
        <w:tab/>
        <w:t>- Ph3</w:t>
      </w:r>
      <w:r>
        <w:rPr>
          <w:rFonts w:ascii="Arial" w:hAnsi="Arial" w:cs="Arial"/>
          <w:sz w:val="20"/>
          <w:szCs w:val="20"/>
        </w:rPr>
        <w:t> :</w:t>
      </w:r>
      <w:r w:rsidRPr="00565AE8">
        <w:rPr>
          <w:rFonts w:ascii="Arial" w:hAnsi="Arial" w:cs="Arial"/>
          <w:sz w:val="20"/>
          <w:szCs w:val="20"/>
        </w:rPr>
        <w:t xml:space="preserve"> Période d’animations de 10 randonnées parrainées par des animateurs expérimentés et </w:t>
      </w:r>
      <w:r>
        <w:rPr>
          <w:rFonts w:ascii="Arial" w:hAnsi="Arial" w:cs="Arial"/>
          <w:sz w:val="20"/>
          <w:szCs w:val="20"/>
        </w:rPr>
        <w:t xml:space="preserve">                   </w:t>
      </w:r>
      <w:r w:rsidRPr="00565AE8">
        <w:rPr>
          <w:rFonts w:ascii="Arial" w:hAnsi="Arial" w:cs="Arial"/>
          <w:sz w:val="20"/>
          <w:szCs w:val="20"/>
        </w:rPr>
        <w:t>brevetés fédéraux. Partage d’expérience, management de groupe</w:t>
      </w:r>
      <w:r>
        <w:rPr>
          <w:rFonts w:ascii="Arial" w:hAnsi="Arial" w:cs="Arial"/>
          <w:sz w:val="20"/>
          <w:szCs w:val="20"/>
        </w:rPr>
        <w:t>.</w:t>
      </w:r>
    </w:p>
    <w:p w14:paraId="52B36172" w14:textId="77777777" w:rsidR="00565AE8" w:rsidRDefault="00565AE8" w:rsidP="00565AE8">
      <w:pPr>
        <w:pStyle w:val="NormalWeb"/>
        <w:spacing w:before="0" w:beforeAutospacing="0" w:after="0" w:afterAutospacing="0"/>
        <w:rPr>
          <w:rFonts w:ascii="Arial" w:hAnsi="Arial" w:cs="Arial"/>
          <w:sz w:val="20"/>
          <w:szCs w:val="20"/>
        </w:rPr>
      </w:pPr>
    </w:p>
    <w:p w14:paraId="50EA13EF" w14:textId="0B0AF805" w:rsidR="00565AE8" w:rsidRDefault="00565AE8" w:rsidP="00565AE8">
      <w:pPr>
        <w:pStyle w:val="NormalWeb"/>
        <w:spacing w:before="0" w:beforeAutospacing="0" w:after="0" w:afterAutospacing="0"/>
        <w:rPr>
          <w:rFonts w:ascii="Arial" w:hAnsi="Arial" w:cs="Arial"/>
          <w:sz w:val="20"/>
          <w:szCs w:val="20"/>
        </w:rPr>
      </w:pPr>
      <w:r w:rsidRPr="00565AE8">
        <w:rPr>
          <w:rFonts w:ascii="Arial" w:hAnsi="Arial" w:cs="Arial"/>
          <w:sz w:val="20"/>
          <w:szCs w:val="20"/>
        </w:rPr>
        <w:t>Le statut d’animateurs de randonnée n’est attribué qu’à l’issue de ce cursus.</w:t>
      </w:r>
    </w:p>
    <w:p w14:paraId="17AC23E6" w14:textId="77777777" w:rsidR="00565AE8" w:rsidRDefault="00565AE8" w:rsidP="00565AE8">
      <w:pPr>
        <w:pStyle w:val="NormalWeb"/>
        <w:spacing w:before="0" w:beforeAutospacing="0" w:after="0" w:afterAutospacing="0"/>
        <w:rPr>
          <w:rFonts w:ascii="Arial" w:hAnsi="Arial" w:cs="Arial"/>
          <w:sz w:val="20"/>
          <w:szCs w:val="20"/>
        </w:rPr>
      </w:pPr>
    </w:p>
    <w:p w14:paraId="06DE4B3F" w14:textId="77777777" w:rsidR="00565AE8" w:rsidRDefault="00565AE8" w:rsidP="00565AE8">
      <w:pPr>
        <w:pStyle w:val="NormalWeb"/>
        <w:spacing w:before="0" w:beforeAutospacing="0" w:after="0" w:afterAutospacing="0"/>
        <w:rPr>
          <w:rFonts w:ascii="Arial" w:hAnsi="Arial" w:cs="Arial"/>
          <w:sz w:val="20"/>
          <w:szCs w:val="20"/>
        </w:rPr>
      </w:pPr>
      <w:r>
        <w:rPr>
          <w:rFonts w:ascii="Arial" w:hAnsi="Arial" w:cs="Arial"/>
          <w:sz w:val="20"/>
          <w:szCs w:val="20"/>
        </w:rPr>
        <w:t xml:space="preserve">Nous encourageons nos animateurs à poursuivre cet apprentissage par des formations externes dispensées par la fédération Française de randonnées (FFRp). </w:t>
      </w:r>
    </w:p>
    <w:p w14:paraId="41E9F42A" w14:textId="454570F8" w:rsidR="00565AE8" w:rsidRDefault="00565AE8" w:rsidP="00565AE8">
      <w:pPr>
        <w:pStyle w:val="NormalWeb"/>
        <w:spacing w:before="0" w:beforeAutospacing="0" w:after="0" w:afterAutospacing="0"/>
        <w:rPr>
          <w:rFonts w:ascii="Arial" w:hAnsi="Arial" w:cs="Arial"/>
          <w:sz w:val="20"/>
          <w:szCs w:val="20"/>
        </w:rPr>
      </w:pPr>
      <w:r>
        <w:rPr>
          <w:rFonts w:ascii="Arial" w:hAnsi="Arial" w:cs="Arial"/>
          <w:sz w:val="20"/>
          <w:szCs w:val="20"/>
        </w:rPr>
        <w:t>Dans ce contexte, la CBL prendra en charge les frais de formation fédérale de 2 animateurs en 2023</w:t>
      </w:r>
      <w:r w:rsidR="008874D8">
        <w:rPr>
          <w:rFonts w:ascii="Arial" w:hAnsi="Arial" w:cs="Arial"/>
          <w:sz w:val="20"/>
          <w:szCs w:val="20"/>
        </w:rPr>
        <w:t xml:space="preserve"> (coût de l’ordre de 1000 €)</w:t>
      </w:r>
      <w:r>
        <w:rPr>
          <w:rFonts w:ascii="Arial" w:hAnsi="Arial" w:cs="Arial"/>
          <w:sz w:val="20"/>
          <w:szCs w:val="20"/>
        </w:rPr>
        <w:t xml:space="preserve"> </w:t>
      </w:r>
    </w:p>
    <w:p w14:paraId="0FBA15B8" w14:textId="77777777" w:rsidR="0044738E" w:rsidRPr="00565AE8" w:rsidRDefault="0044738E" w:rsidP="00565AE8">
      <w:pPr>
        <w:pStyle w:val="NormalWeb"/>
        <w:spacing w:before="0" w:beforeAutospacing="0" w:after="0" w:afterAutospacing="0"/>
        <w:rPr>
          <w:rFonts w:ascii="Arial" w:hAnsi="Arial" w:cs="Arial"/>
          <w:sz w:val="20"/>
          <w:szCs w:val="20"/>
        </w:rPr>
      </w:pPr>
    </w:p>
    <w:p w14:paraId="785BA94D" w14:textId="77777777" w:rsidR="0044738E" w:rsidRDefault="00846A61" w:rsidP="0044738E">
      <w:pPr>
        <w:pStyle w:val="NormalWeb"/>
        <w:spacing w:before="0" w:beforeAutospacing="0" w:after="0" w:afterAutospacing="0"/>
        <w:rPr>
          <w:rFonts w:ascii="Arial" w:hAnsi="Arial" w:cs="Arial"/>
          <w:b/>
          <w:sz w:val="20"/>
          <w:szCs w:val="20"/>
          <w:u w:val="single"/>
        </w:rPr>
      </w:pPr>
      <w:r>
        <w:rPr>
          <w:rFonts w:ascii="Arial" w:hAnsi="Arial" w:cs="Arial"/>
          <w:b/>
          <w:sz w:val="20"/>
          <w:szCs w:val="20"/>
          <w:u w:val="single"/>
        </w:rPr>
        <w:t>Gestes de premiers secours</w:t>
      </w:r>
      <w:r w:rsidRPr="00846A61">
        <w:rPr>
          <w:rFonts w:ascii="Arial" w:hAnsi="Arial" w:cs="Arial"/>
          <w:b/>
          <w:sz w:val="20"/>
          <w:szCs w:val="20"/>
          <w:u w:val="single"/>
        </w:rPr>
        <w:t> </w:t>
      </w:r>
    </w:p>
    <w:p w14:paraId="06D9D91D" w14:textId="77777777" w:rsidR="0044738E" w:rsidRDefault="00846A61" w:rsidP="0044738E">
      <w:pPr>
        <w:pStyle w:val="NormalWeb"/>
        <w:spacing w:before="0" w:beforeAutospacing="0" w:after="0" w:afterAutospacing="0"/>
        <w:rPr>
          <w:rFonts w:ascii="Arial" w:hAnsi="Arial" w:cs="Arial"/>
          <w:b/>
          <w:sz w:val="20"/>
          <w:szCs w:val="20"/>
          <w:u w:val="single"/>
        </w:rPr>
      </w:pPr>
      <w:r w:rsidRPr="00846A61">
        <w:rPr>
          <w:rFonts w:ascii="Arial" w:hAnsi="Arial" w:cs="Arial"/>
          <w:b/>
          <w:sz w:val="20"/>
          <w:szCs w:val="20"/>
        </w:rPr>
        <w:t xml:space="preserve">Tout incident peut survenir à tout moment, à n’importe qui, et quel que soit l’activité, qu’elle soit douce ou sportive. </w:t>
      </w:r>
    </w:p>
    <w:p w14:paraId="7579E73F" w14:textId="6E6ADED6" w:rsidR="002D3A22" w:rsidRPr="0044738E" w:rsidRDefault="00846A61" w:rsidP="0044738E">
      <w:pPr>
        <w:pStyle w:val="NormalWeb"/>
        <w:spacing w:before="0" w:beforeAutospacing="0" w:after="0" w:afterAutospacing="0"/>
        <w:rPr>
          <w:rFonts w:ascii="Arial" w:hAnsi="Arial" w:cs="Arial"/>
          <w:b/>
          <w:sz w:val="20"/>
          <w:szCs w:val="20"/>
          <w:u w:val="single"/>
        </w:rPr>
      </w:pPr>
      <w:r>
        <w:rPr>
          <w:rFonts w:ascii="Arial" w:hAnsi="Arial" w:cs="Arial"/>
          <w:sz w:val="20"/>
          <w:szCs w:val="20"/>
        </w:rPr>
        <w:t>C’est à partir de cette prise de conscience que la CBL s’est lancée dans une campagne de dispense de formations PSC1 (Premiers secours) à l’intention de tous ses animateurs;</w:t>
      </w:r>
    </w:p>
    <w:p w14:paraId="1FC8B1CC" w14:textId="799ED27D" w:rsidR="008874D8" w:rsidRDefault="008874D8" w:rsidP="008874D8">
      <w:pPr>
        <w:pStyle w:val="NormalWeb"/>
        <w:spacing w:before="0" w:beforeAutospacing="0" w:after="0" w:afterAutospacing="0"/>
        <w:rPr>
          <w:rFonts w:ascii="Arial" w:hAnsi="Arial" w:cs="Arial"/>
          <w:sz w:val="20"/>
          <w:szCs w:val="20"/>
        </w:rPr>
      </w:pPr>
      <w:r>
        <w:rPr>
          <w:rFonts w:ascii="Arial" w:hAnsi="Arial" w:cs="Arial"/>
          <w:sz w:val="20"/>
          <w:szCs w:val="20"/>
        </w:rPr>
        <w:t>Ce programme de  formations est confié à l’UDPS90 (Union départementale des premiers secours)</w:t>
      </w:r>
    </w:p>
    <w:p w14:paraId="2D6F0834" w14:textId="1795B42C" w:rsidR="008874D8" w:rsidRDefault="008874D8" w:rsidP="008874D8">
      <w:pPr>
        <w:pStyle w:val="NormalWeb"/>
        <w:numPr>
          <w:ilvl w:val="0"/>
          <w:numId w:val="1"/>
        </w:numPr>
        <w:spacing w:before="0" w:beforeAutospacing="0" w:after="0" w:afterAutospacing="0"/>
        <w:rPr>
          <w:rFonts w:ascii="Arial" w:hAnsi="Arial" w:cs="Arial"/>
          <w:sz w:val="20"/>
          <w:szCs w:val="20"/>
        </w:rPr>
      </w:pPr>
      <w:r>
        <w:rPr>
          <w:rFonts w:ascii="Arial" w:hAnsi="Arial" w:cs="Arial"/>
          <w:sz w:val="20"/>
          <w:szCs w:val="20"/>
        </w:rPr>
        <w:t>Juin 2022 à Décembre 2022 : Formation effective de 48 animateurs</w:t>
      </w:r>
    </w:p>
    <w:p w14:paraId="6EE6C295" w14:textId="652DC02B" w:rsidR="008874D8" w:rsidRDefault="008874D8" w:rsidP="008874D8">
      <w:pPr>
        <w:pStyle w:val="NormalWeb"/>
        <w:numPr>
          <w:ilvl w:val="0"/>
          <w:numId w:val="1"/>
        </w:numPr>
        <w:spacing w:before="0" w:beforeAutospacing="0" w:after="0" w:afterAutospacing="0"/>
        <w:rPr>
          <w:rFonts w:ascii="Arial" w:hAnsi="Arial" w:cs="Arial"/>
          <w:sz w:val="20"/>
          <w:szCs w:val="20"/>
        </w:rPr>
      </w:pPr>
      <w:r>
        <w:rPr>
          <w:rFonts w:ascii="Arial" w:hAnsi="Arial" w:cs="Arial"/>
          <w:sz w:val="20"/>
          <w:szCs w:val="20"/>
        </w:rPr>
        <w:t>Janvier 2023 à Mars 2023 : Formation effective  de 12 animateurs</w:t>
      </w:r>
    </w:p>
    <w:p w14:paraId="64A04F01" w14:textId="69D44216" w:rsidR="002D3A22" w:rsidRPr="0044738E" w:rsidRDefault="008874D8" w:rsidP="0044738E">
      <w:pPr>
        <w:pStyle w:val="NormalWeb"/>
        <w:numPr>
          <w:ilvl w:val="0"/>
          <w:numId w:val="1"/>
        </w:numPr>
        <w:spacing w:before="0" w:beforeAutospacing="0" w:after="0" w:afterAutospacing="0"/>
        <w:rPr>
          <w:rFonts w:ascii="Arial" w:hAnsi="Arial" w:cs="Arial"/>
          <w:sz w:val="20"/>
          <w:szCs w:val="20"/>
        </w:rPr>
      </w:pPr>
      <w:r>
        <w:rPr>
          <w:rFonts w:ascii="Arial" w:hAnsi="Arial" w:cs="Arial"/>
          <w:sz w:val="20"/>
          <w:szCs w:val="20"/>
        </w:rPr>
        <w:t>Avril à Juin 2023 : Formation prévisionnelle de 10 animateurs</w:t>
      </w:r>
      <w:r w:rsidRPr="0044738E">
        <w:rPr>
          <w:rFonts w:ascii="Arial" w:hAnsi="Arial" w:cs="Arial"/>
          <w:sz w:val="20"/>
          <w:szCs w:val="20"/>
        </w:rPr>
        <w:tab/>
      </w:r>
    </w:p>
    <w:p w14:paraId="49D9A1EB" w14:textId="3D258512" w:rsidR="0044738E" w:rsidRDefault="00991958" w:rsidP="0044738E">
      <w:pPr>
        <w:pStyle w:val="NormalWeb"/>
        <w:jc w:val="center"/>
      </w:pPr>
      <w:r>
        <w:rPr>
          <w:noProof/>
        </w:rPr>
        <w:drawing>
          <wp:inline distT="0" distB="0" distL="0" distR="0" wp14:anchorId="12D28866" wp14:editId="1EDF91AE">
            <wp:extent cx="3721096" cy="2790825"/>
            <wp:effectExtent l="0" t="0" r="0" b="0"/>
            <wp:docPr id="1" name="Image 1" descr="C:\Users\Royer\Documents\Documents\b) PATRICK\2.CBL\8) FORMATION\Interne\2023 futur\Photos\_20230328_130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yer\Documents\Documents\b) PATRICK\2.CBL\8) FORMATION\Interne\2023 futur\Photos\_20230328_1307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21096" cy="2790825"/>
                    </a:xfrm>
                    <a:prstGeom prst="rect">
                      <a:avLst/>
                    </a:prstGeom>
                    <a:noFill/>
                    <a:ln>
                      <a:noFill/>
                    </a:ln>
                  </pic:spPr>
                </pic:pic>
              </a:graphicData>
            </a:graphic>
          </wp:inline>
        </w:drawing>
      </w:r>
    </w:p>
    <w:p w14:paraId="36EFC2AA" w14:textId="51E27F96" w:rsidR="00413B4D" w:rsidRPr="0044738E" w:rsidRDefault="0044738E" w:rsidP="0044738E">
      <w:pPr>
        <w:pStyle w:val="NormalWeb"/>
        <w:jc w:val="center"/>
        <w:rPr>
          <w:rFonts w:ascii="Arial" w:hAnsi="Arial" w:cs="Arial"/>
          <w:i/>
          <w:sz w:val="20"/>
          <w:szCs w:val="20"/>
        </w:rPr>
      </w:pPr>
      <w:r w:rsidRPr="0044738E">
        <w:rPr>
          <w:rFonts w:ascii="Arial" w:hAnsi="Arial" w:cs="Arial"/>
          <w:i/>
          <w:sz w:val="20"/>
          <w:szCs w:val="20"/>
        </w:rPr>
        <w:t xml:space="preserve">Apprentissage 2023 </w:t>
      </w:r>
      <w:r>
        <w:rPr>
          <w:rFonts w:ascii="Arial" w:hAnsi="Arial" w:cs="Arial"/>
          <w:i/>
          <w:sz w:val="20"/>
          <w:szCs w:val="20"/>
        </w:rPr>
        <w:t>sur le terrain</w:t>
      </w:r>
    </w:p>
    <w:sectPr w:rsidR="00413B4D" w:rsidRPr="0044738E" w:rsidSect="00A13BD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A2D46"/>
    <w:multiLevelType w:val="hybridMultilevel"/>
    <w:tmpl w:val="862CE440"/>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num w:numId="1" w16cid:durableId="48454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354"/>
    <w:rsid w:val="000B0EF6"/>
    <w:rsid w:val="001C75C4"/>
    <w:rsid w:val="001D7775"/>
    <w:rsid w:val="0024224C"/>
    <w:rsid w:val="002D3A22"/>
    <w:rsid w:val="003C065F"/>
    <w:rsid w:val="003D0646"/>
    <w:rsid w:val="00404205"/>
    <w:rsid w:val="00413B4D"/>
    <w:rsid w:val="0044738E"/>
    <w:rsid w:val="004E6D50"/>
    <w:rsid w:val="004F0670"/>
    <w:rsid w:val="00507596"/>
    <w:rsid w:val="005148A4"/>
    <w:rsid w:val="005167CD"/>
    <w:rsid w:val="00540E32"/>
    <w:rsid w:val="00545EBF"/>
    <w:rsid w:val="00565AE8"/>
    <w:rsid w:val="0057432E"/>
    <w:rsid w:val="00663CEC"/>
    <w:rsid w:val="00675259"/>
    <w:rsid w:val="006D6354"/>
    <w:rsid w:val="006D6E55"/>
    <w:rsid w:val="0070343C"/>
    <w:rsid w:val="007C0894"/>
    <w:rsid w:val="00822B6F"/>
    <w:rsid w:val="00846A61"/>
    <w:rsid w:val="00885E01"/>
    <w:rsid w:val="008874D8"/>
    <w:rsid w:val="009831AD"/>
    <w:rsid w:val="00991958"/>
    <w:rsid w:val="009B300B"/>
    <w:rsid w:val="00A13BD4"/>
    <w:rsid w:val="00AC36A0"/>
    <w:rsid w:val="00BF41DB"/>
    <w:rsid w:val="00C75097"/>
    <w:rsid w:val="00CB2E8D"/>
    <w:rsid w:val="00CD699F"/>
    <w:rsid w:val="00DA12A1"/>
    <w:rsid w:val="00DB0146"/>
    <w:rsid w:val="00E51011"/>
    <w:rsid w:val="00E853F7"/>
    <w:rsid w:val="00FA35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75770"/>
  <w15:docId w15:val="{48BC2A57-1E5E-4E48-B30A-B3A52FDA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B6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A35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357D"/>
    <w:rPr>
      <w:rFonts w:ascii="Tahoma" w:hAnsi="Tahoma" w:cs="Tahoma"/>
      <w:sz w:val="16"/>
      <w:szCs w:val="16"/>
    </w:rPr>
  </w:style>
  <w:style w:type="paragraph" w:styleId="NormalWeb">
    <w:name w:val="Normal (Web)"/>
    <w:basedOn w:val="Normal"/>
    <w:uiPriority w:val="99"/>
    <w:unhideWhenUsed/>
    <w:rsid w:val="002D3A2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3387">
      <w:bodyDiv w:val="1"/>
      <w:marLeft w:val="0"/>
      <w:marRight w:val="0"/>
      <w:marTop w:val="0"/>
      <w:marBottom w:val="0"/>
      <w:divBdr>
        <w:top w:val="none" w:sz="0" w:space="0" w:color="auto"/>
        <w:left w:val="none" w:sz="0" w:space="0" w:color="auto"/>
        <w:bottom w:val="none" w:sz="0" w:space="0" w:color="auto"/>
        <w:right w:val="none" w:sz="0" w:space="0" w:color="auto"/>
      </w:divBdr>
    </w:div>
    <w:div w:id="115167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2994759-F646-4920-9451-8CE95FD44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1687</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Jean-Paul EVEN</dc:creator>
  <cp:lastModifiedBy>Francine DEPRIESTER</cp:lastModifiedBy>
  <cp:revision>2</cp:revision>
  <cp:lastPrinted>2022-05-12T06:22:00Z</cp:lastPrinted>
  <dcterms:created xsi:type="dcterms:W3CDTF">2024-02-10T15:19:00Z</dcterms:created>
  <dcterms:modified xsi:type="dcterms:W3CDTF">2024-02-10T15:19:00Z</dcterms:modified>
</cp:coreProperties>
</file>